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638E" w14:textId="77777777" w:rsidR="009C2B4C" w:rsidRDefault="009C2B4C">
      <w:pPr>
        <w:tabs>
          <w:tab w:val="left" w:pos="993"/>
        </w:tabs>
        <w:jc w:val="both"/>
        <w:rPr>
          <w:rFonts w:ascii="Liberation Sans" w:hAnsi="Liberation Sans" w:cs="Liberation Sans"/>
          <w:bCs/>
        </w:rPr>
      </w:pPr>
    </w:p>
    <w:p w14:paraId="50C336C5" w14:textId="77777777" w:rsidR="009C2B4C" w:rsidRDefault="00B259D5">
      <w:pPr>
        <w:tabs>
          <w:tab w:val="left" w:pos="993"/>
        </w:tabs>
        <w:jc w:val="center"/>
        <w:rPr>
          <w:rFonts w:ascii="Liberation Sans" w:eastAsia="Liberation Sans" w:hAnsi="Liberation Sans" w:cs="Liberation Sans"/>
          <w:b/>
          <w:bCs/>
        </w:rPr>
      </w:pPr>
      <w:r>
        <w:rPr>
          <w:rFonts w:ascii="Liberation Sans" w:eastAsia="Liberation Sans" w:hAnsi="Liberation Sans" w:cs="Liberation Sans"/>
          <w:b/>
          <w:bCs/>
        </w:rPr>
        <w:t xml:space="preserve">Информация о порядке оказания государственной услуги в сфере социального обслуживания, включающая в себя в том числе сроки, условия и формы оказания государственной услуги в отношении получателей социального сертификата, предъявивших социальный сертификат исполнителю услуг, размещенные исполнителем услуг в информационной системе, определенной порядком формирования реестра исполнителей услуг по социальному сертификату, установленным в соответствии с частью 16 статьи 9 Федерального закона от 13 июля 2020 года № 189-ФЗ «О государственном (муниципальном) социальном заказе на оказание государственных  (муниципальных) услуг в социальной сфере» </w:t>
      </w:r>
    </w:p>
    <w:p w14:paraId="6C190AE4" w14:textId="77777777" w:rsidR="009C2B4C" w:rsidRDefault="009C2B4C">
      <w:pPr>
        <w:tabs>
          <w:tab w:val="left" w:pos="993"/>
        </w:tabs>
        <w:ind w:firstLine="709"/>
        <w:jc w:val="both"/>
        <w:rPr>
          <w:color w:val="000000"/>
        </w:rPr>
      </w:pPr>
    </w:p>
    <w:p w14:paraId="17C3B92D" w14:textId="77777777" w:rsidR="009C2B4C" w:rsidRDefault="009C2B4C">
      <w:pPr>
        <w:tabs>
          <w:tab w:val="left" w:pos="993"/>
        </w:tabs>
        <w:ind w:firstLine="709"/>
        <w:jc w:val="both"/>
        <w:rPr>
          <w:color w:val="000000"/>
        </w:rPr>
      </w:pPr>
    </w:p>
    <w:p w14:paraId="4AA3C000" w14:textId="77777777" w:rsidR="009C2B4C" w:rsidRDefault="00B259D5">
      <w:pPr>
        <w:tabs>
          <w:tab w:val="left" w:pos="993"/>
        </w:tabs>
        <w:ind w:firstLine="709"/>
        <w:jc w:val="both"/>
      </w:pPr>
      <w:r>
        <w:rPr>
          <w:rFonts w:ascii="Liberation Sans" w:hAnsi="Liberation Sans" w:cs="Liberation Sans"/>
          <w:bCs/>
          <w:color w:val="000000" w:themeColor="text1"/>
        </w:rPr>
        <w:t>Информация о порядке оказания государственной услуги в сфере социального обслуживания, в том числе сроки, условия и формы оказания государственной услуги содержится в Порядке предоставления социальных услуг поставщиками социальных услуг в Ямало-Ненецком автономном округе, утвержденном постановлением Правительства Ямало-Ненецкого автономного округа от 25 декабря 2014 года № 1087-П.</w:t>
      </w:r>
    </w:p>
    <w:p w14:paraId="070992E0" w14:textId="73614AF9" w:rsidR="009C2B4C" w:rsidRDefault="009C2B4C">
      <w:pPr>
        <w:tabs>
          <w:tab w:val="left" w:pos="993"/>
        </w:tabs>
        <w:ind w:firstLine="709"/>
        <w:jc w:val="both"/>
        <w:rPr>
          <w:rFonts w:ascii="Liberation Sans" w:hAnsi="Liberation Sans" w:cs="Liberation Sans"/>
        </w:rPr>
      </w:pPr>
    </w:p>
    <w:p w14:paraId="01DD6699" w14:textId="77777777" w:rsidR="002A4DF4" w:rsidRDefault="002A4DF4">
      <w:pPr>
        <w:tabs>
          <w:tab w:val="left" w:pos="993"/>
        </w:tabs>
        <w:ind w:firstLine="709"/>
        <w:jc w:val="both"/>
        <w:rPr>
          <w:rFonts w:ascii="Liberation Sans" w:hAnsi="Liberation Sans" w:cs="Liberation Sans"/>
        </w:rPr>
      </w:pPr>
    </w:p>
    <w:sectPr w:rsidR="002A4DF4">
      <w:headerReference w:type="default" r:id="rId8"/>
      <w:footerReference w:type="default" r:id="rId9"/>
      <w:type w:val="continuous"/>
      <w:pgSz w:w="11906" w:h="16838"/>
      <w:pgMar w:top="992" w:right="567" w:bottom="964" w:left="1134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3F344" w14:textId="77777777" w:rsidR="002951D0" w:rsidRDefault="002951D0">
      <w:r>
        <w:separator/>
      </w:r>
    </w:p>
  </w:endnote>
  <w:endnote w:type="continuationSeparator" w:id="0">
    <w:p w14:paraId="015DA01B" w14:textId="77777777" w:rsidR="002951D0" w:rsidRDefault="0029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enQuanYi Micro Hei">
    <w:charset w:val="00"/>
    <w:family w:val="auto"/>
    <w:pitch w:val="default"/>
  </w:font>
  <w:font w:name="Lohit Devanagari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auto"/>
    <w:pitch w:val="default"/>
  </w:font>
  <w:font w:name="PT Astra Serif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803648"/>
      <w:docPartObj>
        <w:docPartGallery w:val="Page Numbers (Bottom of Page)"/>
        <w:docPartUnique/>
      </w:docPartObj>
    </w:sdtPr>
    <w:sdtEndPr/>
    <w:sdtContent>
      <w:p w14:paraId="3106C022" w14:textId="77777777" w:rsidR="009C2B4C" w:rsidRDefault="00B259D5">
        <w:pPr>
          <w:pStyle w:val="af2"/>
          <w:jc w:val="center"/>
        </w:pPr>
        <w:r>
          <w:t xml:space="preserve"> PAGE </w:t>
        </w:r>
      </w:p>
    </w:sdtContent>
  </w:sdt>
  <w:p w14:paraId="6B05A59A" w14:textId="77777777" w:rsidR="009C2B4C" w:rsidRDefault="009C2B4C">
    <w:pPr>
      <w:pStyle w:val="af2"/>
      <w:jc w:val="center"/>
      <w:rPr>
        <w:rFonts w:ascii="PT Astra Serif" w:hAnsi="PT Astra Seri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E6DBB" w14:textId="77777777" w:rsidR="002951D0" w:rsidRDefault="002951D0">
      <w:r>
        <w:separator/>
      </w:r>
    </w:p>
  </w:footnote>
  <w:footnote w:type="continuationSeparator" w:id="0">
    <w:p w14:paraId="4C56F9AB" w14:textId="77777777" w:rsidR="002951D0" w:rsidRDefault="00295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D298" w14:textId="77777777" w:rsidR="009C2B4C" w:rsidRDefault="009C2B4C">
    <w:pPr>
      <w:pStyle w:val="af4"/>
    </w:pPr>
  </w:p>
  <w:p w14:paraId="27A0E331" w14:textId="77777777" w:rsidR="009C2B4C" w:rsidRDefault="009C2B4C">
    <w:pPr>
      <w:pStyle w:val="af4"/>
      <w:jc w:val="center"/>
      <w:rPr>
        <w:rFonts w:ascii="PT Astra Serif" w:hAnsi="PT Astra Seri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6A0"/>
    <w:multiLevelType w:val="hybridMultilevel"/>
    <w:tmpl w:val="E9564EC4"/>
    <w:lvl w:ilvl="0" w:tplc="2374A3A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F2ADA8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89E128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28095B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2EE944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5A2F74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5AADF3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2F4024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4CC2B2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83E5D69"/>
    <w:multiLevelType w:val="hybridMultilevel"/>
    <w:tmpl w:val="7A7A1340"/>
    <w:lvl w:ilvl="0" w:tplc="EAC2CEE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  <w:color w:val="000000" w:themeColor="text1"/>
      </w:rPr>
    </w:lvl>
    <w:lvl w:ilvl="1" w:tplc="17B4A55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F1AE8F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AA6E1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EEC9C4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7E43A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138DFE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066289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43EBC8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11C7019"/>
    <w:multiLevelType w:val="hybridMultilevel"/>
    <w:tmpl w:val="92D8CFA6"/>
    <w:lvl w:ilvl="0" w:tplc="A426F8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plc="6DBAE1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7BCE0A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DDBE3E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DBEED2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DB8073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19F2C9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20944E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4D68FD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3F531F71"/>
    <w:multiLevelType w:val="hybridMultilevel"/>
    <w:tmpl w:val="AF444DA8"/>
    <w:lvl w:ilvl="0" w:tplc="914EEE42">
      <w:start w:val="1"/>
      <w:numFmt w:val="bullet"/>
      <w:lvlText w:val="–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FEFA4348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 w:hint="default"/>
      </w:rPr>
    </w:lvl>
    <w:lvl w:ilvl="2" w:tplc="A7F29508">
      <w:start w:val="1"/>
      <w:numFmt w:val="bullet"/>
      <w:lvlText w:val="§"/>
      <w:lvlJc w:val="left"/>
      <w:pPr>
        <w:ind w:left="2509" w:hanging="360"/>
      </w:pPr>
      <w:rPr>
        <w:rFonts w:ascii="Wingdings" w:eastAsia="Wingdings" w:hAnsi="Wingdings" w:cs="Wingdings" w:hint="default"/>
      </w:rPr>
    </w:lvl>
    <w:lvl w:ilvl="3" w:tplc="C49065F6">
      <w:start w:val="1"/>
      <w:numFmt w:val="bullet"/>
      <w:lvlText w:val="·"/>
      <w:lvlJc w:val="left"/>
      <w:pPr>
        <w:ind w:left="3229" w:hanging="360"/>
      </w:pPr>
      <w:rPr>
        <w:rFonts w:ascii="Symbol" w:eastAsia="Symbol" w:hAnsi="Symbol" w:cs="Symbol" w:hint="default"/>
      </w:rPr>
    </w:lvl>
    <w:lvl w:ilvl="4" w:tplc="E6E0D1E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 w:hint="default"/>
      </w:rPr>
    </w:lvl>
    <w:lvl w:ilvl="5" w:tplc="D6889D94">
      <w:start w:val="1"/>
      <w:numFmt w:val="bullet"/>
      <w:lvlText w:val="§"/>
      <w:lvlJc w:val="left"/>
      <w:pPr>
        <w:ind w:left="4669" w:hanging="360"/>
      </w:pPr>
      <w:rPr>
        <w:rFonts w:ascii="Wingdings" w:eastAsia="Wingdings" w:hAnsi="Wingdings" w:cs="Wingdings" w:hint="default"/>
      </w:rPr>
    </w:lvl>
    <w:lvl w:ilvl="6" w:tplc="B6C66162">
      <w:start w:val="1"/>
      <w:numFmt w:val="bullet"/>
      <w:lvlText w:val="·"/>
      <w:lvlJc w:val="left"/>
      <w:pPr>
        <w:ind w:left="5389" w:hanging="360"/>
      </w:pPr>
      <w:rPr>
        <w:rFonts w:ascii="Symbol" w:eastAsia="Symbol" w:hAnsi="Symbol" w:cs="Symbol" w:hint="default"/>
      </w:rPr>
    </w:lvl>
    <w:lvl w:ilvl="7" w:tplc="6FF6CFBC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 w:hint="default"/>
      </w:rPr>
    </w:lvl>
    <w:lvl w:ilvl="8" w:tplc="EBDCFEB4">
      <w:start w:val="1"/>
      <w:numFmt w:val="bullet"/>
      <w:lvlText w:val="§"/>
      <w:lvlJc w:val="left"/>
      <w:pPr>
        <w:ind w:left="682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7B943B2"/>
    <w:multiLevelType w:val="hybridMultilevel"/>
    <w:tmpl w:val="71064F18"/>
    <w:lvl w:ilvl="0" w:tplc="AB2E7296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60E6CEBA">
      <w:start w:val="1"/>
      <w:numFmt w:val="lowerLetter"/>
      <w:lvlText w:val="%2."/>
      <w:lvlJc w:val="left"/>
      <w:pPr>
        <w:ind w:left="1440" w:hanging="360"/>
      </w:pPr>
    </w:lvl>
    <w:lvl w:ilvl="2" w:tplc="6B900CD4">
      <w:start w:val="1"/>
      <w:numFmt w:val="lowerRoman"/>
      <w:lvlText w:val="%3."/>
      <w:lvlJc w:val="right"/>
      <w:pPr>
        <w:ind w:left="2160" w:hanging="180"/>
      </w:pPr>
    </w:lvl>
    <w:lvl w:ilvl="3" w:tplc="70ACEF84">
      <w:start w:val="1"/>
      <w:numFmt w:val="decimal"/>
      <w:lvlText w:val="%4."/>
      <w:lvlJc w:val="left"/>
      <w:pPr>
        <w:ind w:left="2880" w:hanging="360"/>
      </w:pPr>
    </w:lvl>
    <w:lvl w:ilvl="4" w:tplc="4DD446E6">
      <w:start w:val="1"/>
      <w:numFmt w:val="lowerLetter"/>
      <w:lvlText w:val="%5."/>
      <w:lvlJc w:val="left"/>
      <w:pPr>
        <w:ind w:left="3600" w:hanging="360"/>
      </w:pPr>
    </w:lvl>
    <w:lvl w:ilvl="5" w:tplc="5F2466EE">
      <w:start w:val="1"/>
      <w:numFmt w:val="lowerRoman"/>
      <w:lvlText w:val="%6."/>
      <w:lvlJc w:val="right"/>
      <w:pPr>
        <w:ind w:left="4320" w:hanging="180"/>
      </w:pPr>
    </w:lvl>
    <w:lvl w:ilvl="6" w:tplc="37BA4A18">
      <w:start w:val="1"/>
      <w:numFmt w:val="decimal"/>
      <w:lvlText w:val="%7."/>
      <w:lvlJc w:val="left"/>
      <w:pPr>
        <w:ind w:left="5040" w:hanging="360"/>
      </w:pPr>
    </w:lvl>
    <w:lvl w:ilvl="7" w:tplc="10B66A26">
      <w:start w:val="1"/>
      <w:numFmt w:val="lowerLetter"/>
      <w:lvlText w:val="%8."/>
      <w:lvlJc w:val="left"/>
      <w:pPr>
        <w:ind w:left="5760" w:hanging="360"/>
      </w:pPr>
    </w:lvl>
    <w:lvl w:ilvl="8" w:tplc="9F749DF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A61B2"/>
    <w:multiLevelType w:val="hybridMultilevel"/>
    <w:tmpl w:val="5C9E9DCE"/>
    <w:lvl w:ilvl="0" w:tplc="5D7849E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D8860ED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84C61D8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9CE22ACE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A63E418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0A48B554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D59C54E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E2B8618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98D0FBCA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1C51AD2"/>
    <w:multiLevelType w:val="hybridMultilevel"/>
    <w:tmpl w:val="63A8A448"/>
    <w:lvl w:ilvl="0" w:tplc="04325BE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7443DC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D54A1F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2F2C4C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0A651E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332C3B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88C3FA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DE2A83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72216B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2F33287"/>
    <w:multiLevelType w:val="hybridMultilevel"/>
    <w:tmpl w:val="242E55A2"/>
    <w:lvl w:ilvl="0" w:tplc="8A601C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2F43D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B547B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8D0AE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F0E83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A5EC2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6524F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600C0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6568E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797399C"/>
    <w:multiLevelType w:val="multilevel"/>
    <w:tmpl w:val="AD14435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71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3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7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080" w:hanging="216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B4C"/>
    <w:rsid w:val="002951D0"/>
    <w:rsid w:val="002A4DF4"/>
    <w:rsid w:val="00505CE6"/>
    <w:rsid w:val="009C2B4C"/>
    <w:rsid w:val="00B2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FD7E"/>
  <w15:docId w15:val="{A65C4AB7-A3D7-4A62-869F-B987B4BD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baltica" w:hAnsi="baltica"/>
      <w:b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a3">
    <w:name w:val="Подзаголовок Знак"/>
    <w:link w:val="a4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5">
    <w:name w:val="Выделенная цитата Знак"/>
    <w:link w:val="a6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7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8">
    <w:name w:val="Символ сноски"/>
    <w:uiPriority w:val="99"/>
    <w:unhideWhenUsed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customStyle="1" w:styleId="aa">
    <w:name w:val="Текст концевой сноски Знак"/>
    <w:link w:val="ab"/>
    <w:uiPriority w:val="99"/>
    <w:qFormat/>
    <w:rPr>
      <w:sz w:val="20"/>
    </w:rPr>
  </w:style>
  <w:style w:type="character" w:customStyle="1" w:styleId="ac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d">
    <w:name w:val="endnote reference"/>
    <w:rPr>
      <w:vertAlign w:val="superscript"/>
    </w:rPr>
  </w:style>
  <w:style w:type="character" w:styleId="ae">
    <w:name w:val="page number"/>
    <w:basedOn w:val="a0"/>
    <w:semiHidden/>
    <w:qFormat/>
  </w:style>
  <w:style w:type="character" w:customStyle="1" w:styleId="af">
    <w:name w:val="Заголовок Знак"/>
    <w:link w:val="af0"/>
    <w:qFormat/>
    <w:rPr>
      <w:sz w:val="28"/>
      <w:szCs w:val="26"/>
    </w:rPr>
  </w:style>
  <w:style w:type="character" w:customStyle="1" w:styleId="24">
    <w:name w:val="Основной текст (24)_"/>
    <w:link w:val="240"/>
    <w:uiPriority w:val="99"/>
    <w:qFormat/>
    <w:rPr>
      <w:spacing w:val="3"/>
      <w:sz w:val="25"/>
      <w:szCs w:val="25"/>
      <w:shd w:val="clear" w:color="auto" w:fill="FFFFFF"/>
    </w:rPr>
  </w:style>
  <w:style w:type="character" w:customStyle="1" w:styleId="af1">
    <w:name w:val="Нижний колонтитул Знак"/>
    <w:link w:val="af2"/>
    <w:uiPriority w:val="99"/>
    <w:qFormat/>
    <w:rPr>
      <w:sz w:val="24"/>
      <w:szCs w:val="24"/>
    </w:rPr>
  </w:style>
  <w:style w:type="character" w:customStyle="1" w:styleId="af3">
    <w:name w:val="Верхний колонтитул Знак"/>
    <w:link w:val="af4"/>
    <w:uiPriority w:val="99"/>
    <w:qFormat/>
    <w:rPr>
      <w:sz w:val="24"/>
      <w:szCs w:val="24"/>
    </w:rPr>
  </w:style>
  <w:style w:type="character" w:customStyle="1" w:styleId="ConsPlusNormal">
    <w:name w:val="ConsPlusNormal Знак"/>
    <w:link w:val="ConsPlusNormal0"/>
    <w:qFormat/>
    <w:rPr>
      <w:rFonts w:ascii="Arial" w:hAnsi="Arial" w:cs="Arial"/>
      <w:lang w:val="ru-RU" w:eastAsia="ru-RU" w:bidi="ar-SA"/>
    </w:rPr>
  </w:style>
  <w:style w:type="character" w:customStyle="1" w:styleId="af5">
    <w:name w:val="Основной текст Знак"/>
    <w:link w:val="af6"/>
    <w:uiPriority w:val="99"/>
    <w:qFormat/>
    <w:rPr>
      <w:sz w:val="26"/>
      <w:szCs w:val="24"/>
      <w:u w:val="single"/>
    </w:rPr>
  </w:style>
  <w:style w:type="character" w:customStyle="1" w:styleId="BodytextItalic">
    <w:name w:val="Body text + Italic"/>
    <w:uiPriority w:val="99"/>
    <w:qFormat/>
    <w:rPr>
      <w:rFonts w:ascii="Times New Roman" w:hAnsi="Times New Roman" w:cs="Times New Roman"/>
      <w:i/>
      <w:iCs/>
      <w:spacing w:val="0"/>
      <w:sz w:val="23"/>
      <w:szCs w:val="23"/>
      <w:u w:val="single"/>
    </w:rPr>
  </w:style>
  <w:style w:type="character" w:customStyle="1" w:styleId="Bodytext6">
    <w:name w:val="Body text (6)_"/>
    <w:link w:val="Bodytext60"/>
    <w:uiPriority w:val="99"/>
    <w:qFormat/>
    <w:rPr>
      <w:i/>
      <w:iCs/>
      <w:sz w:val="23"/>
      <w:szCs w:val="23"/>
      <w:shd w:val="clear" w:color="auto" w:fill="FFFFFF"/>
    </w:rPr>
  </w:style>
  <w:style w:type="character" w:styleId="af7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af8">
    <w:name w:val="Текст примечания Знак"/>
    <w:basedOn w:val="a0"/>
    <w:link w:val="af9"/>
    <w:uiPriority w:val="99"/>
    <w:semiHidden/>
    <w:qFormat/>
  </w:style>
  <w:style w:type="character" w:customStyle="1" w:styleId="afa">
    <w:name w:val="Тема примечания Знак"/>
    <w:link w:val="afb"/>
    <w:uiPriority w:val="99"/>
    <w:semiHidden/>
    <w:qFormat/>
    <w:rPr>
      <w:b/>
      <w:bCs/>
    </w:rPr>
  </w:style>
  <w:style w:type="character" w:customStyle="1" w:styleId="BodytextItalic5">
    <w:name w:val="Body text + Italic5"/>
    <w:uiPriority w:val="99"/>
    <w:qFormat/>
    <w:rPr>
      <w:rFonts w:ascii="Times New Roman" w:hAnsi="Times New Roman" w:cs="Times New Roman"/>
      <w:i/>
      <w:iCs/>
      <w:spacing w:val="0"/>
      <w:sz w:val="23"/>
      <w:szCs w:val="23"/>
      <w:u w:val="single"/>
    </w:rPr>
  </w:style>
  <w:style w:type="character" w:customStyle="1" w:styleId="BodytextItalic4">
    <w:name w:val="Body text + Italic4"/>
    <w:uiPriority w:val="99"/>
    <w:qFormat/>
    <w:rPr>
      <w:rFonts w:ascii="Times New Roman" w:hAnsi="Times New Roman" w:cs="Times New Roman"/>
      <w:i/>
      <w:iCs/>
      <w:spacing w:val="0"/>
      <w:sz w:val="23"/>
      <w:szCs w:val="23"/>
      <w:u w:val="single"/>
    </w:rPr>
  </w:style>
  <w:style w:type="character" w:customStyle="1" w:styleId="BodytextItalic3">
    <w:name w:val="Body text + Italic3"/>
    <w:uiPriority w:val="99"/>
    <w:qFormat/>
    <w:rPr>
      <w:rFonts w:ascii="Times New Roman" w:hAnsi="Times New Roman" w:cs="Times New Roman"/>
      <w:i/>
      <w:iCs/>
      <w:spacing w:val="0"/>
      <w:sz w:val="23"/>
      <w:szCs w:val="23"/>
      <w:u w:val="single"/>
    </w:rPr>
  </w:style>
  <w:style w:type="character" w:customStyle="1" w:styleId="BodytextItalic2">
    <w:name w:val="Body text + Italic2"/>
    <w:uiPriority w:val="99"/>
    <w:qFormat/>
    <w:rPr>
      <w:rFonts w:ascii="Times New Roman" w:hAnsi="Times New Roman" w:cs="Times New Roman"/>
      <w:i/>
      <w:iCs/>
      <w:spacing w:val="0"/>
      <w:sz w:val="23"/>
      <w:szCs w:val="23"/>
      <w:u w:val="single"/>
    </w:rPr>
  </w:style>
  <w:style w:type="character" w:customStyle="1" w:styleId="BodytextItalic1">
    <w:name w:val="Body text + Italic1"/>
    <w:uiPriority w:val="99"/>
    <w:qFormat/>
    <w:rPr>
      <w:rFonts w:ascii="Times New Roman" w:hAnsi="Times New Roman" w:cs="Times New Roman"/>
      <w:i/>
      <w:iCs/>
      <w:spacing w:val="0"/>
      <w:sz w:val="23"/>
      <w:szCs w:val="23"/>
      <w:u w:val="single"/>
    </w:rPr>
  </w:style>
  <w:style w:type="character" w:customStyle="1" w:styleId="Bodytext7">
    <w:name w:val="Body text (7)_"/>
    <w:link w:val="Bodytext70"/>
    <w:uiPriority w:val="99"/>
    <w:qFormat/>
    <w:rPr>
      <w:sz w:val="21"/>
      <w:szCs w:val="21"/>
      <w:shd w:val="clear" w:color="auto" w:fill="FFFFFF"/>
    </w:rPr>
  </w:style>
  <w:style w:type="character" w:customStyle="1" w:styleId="afc">
    <w:name w:val="Текст сноски Знак"/>
    <w:basedOn w:val="a0"/>
    <w:link w:val="afd"/>
    <w:uiPriority w:val="99"/>
    <w:semiHidden/>
    <w:qFormat/>
  </w:style>
  <w:style w:type="paragraph" w:customStyle="1" w:styleId="12">
    <w:name w:val="Заголовок1"/>
    <w:basedOn w:val="a"/>
    <w:next w:val="af6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f6">
    <w:name w:val="Body Text"/>
    <w:basedOn w:val="a"/>
    <w:link w:val="af5"/>
    <w:uiPriority w:val="99"/>
    <w:pPr>
      <w:jc w:val="both"/>
    </w:pPr>
    <w:rPr>
      <w:sz w:val="26"/>
      <w:u w:val="single"/>
      <w:lang w:val="en-US" w:eastAsia="en-US"/>
    </w:rPr>
  </w:style>
  <w:style w:type="paragraph" w:styleId="afe">
    <w:name w:val="List"/>
    <w:basedOn w:val="af6"/>
    <w:rPr>
      <w:rFonts w:cs="Lohit Devanagari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f0">
    <w:name w:val="index heading"/>
    <w:basedOn w:val="12"/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No Spacing"/>
    <w:uiPriority w:val="1"/>
    <w:qFormat/>
    <w:rPr>
      <w:lang w:eastAsia="zh-CN"/>
    </w:rPr>
  </w:style>
  <w:style w:type="paragraph" w:styleId="af0">
    <w:name w:val="Title"/>
    <w:basedOn w:val="a"/>
    <w:link w:val="af"/>
    <w:qFormat/>
    <w:pPr>
      <w:jc w:val="center"/>
    </w:pPr>
    <w:rPr>
      <w:sz w:val="28"/>
      <w:szCs w:val="26"/>
      <w:lang w:val="en-US" w:eastAsia="en-US"/>
    </w:rPr>
  </w:style>
  <w:style w:type="paragraph" w:styleId="a4">
    <w:name w:val="Subtitle"/>
    <w:basedOn w:val="a"/>
    <w:next w:val="a"/>
    <w:link w:val="a3"/>
    <w:uiPriority w:val="11"/>
    <w:qFormat/>
    <w:pPr>
      <w:spacing w:before="200" w:after="200"/>
    </w:p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6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3">
    <w:name w:val="Колонтитул"/>
    <w:basedOn w:val="a"/>
    <w:qFormat/>
  </w:style>
  <w:style w:type="paragraph" w:styleId="af4">
    <w:name w:val="header"/>
    <w:basedOn w:val="a"/>
    <w:link w:val="af3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paragraph" w:styleId="af2">
    <w:name w:val="footer"/>
    <w:basedOn w:val="a"/>
    <w:link w:val="af1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paragraph" w:customStyle="1" w:styleId="caption1">
    <w:name w:val="caption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afd">
    <w:name w:val="footnote text"/>
    <w:basedOn w:val="a"/>
    <w:link w:val="afc"/>
    <w:uiPriority w:val="99"/>
    <w:semiHidden/>
    <w:unhideWhenUsed/>
    <w:rPr>
      <w:sz w:val="20"/>
      <w:szCs w:val="20"/>
    </w:rPr>
  </w:style>
  <w:style w:type="paragraph" w:styleId="ab">
    <w:name w:val="endnote text"/>
    <w:basedOn w:val="a"/>
    <w:link w:val="aa"/>
    <w:uiPriority w:val="99"/>
    <w:semiHidden/>
    <w:unhideWhenUsed/>
    <w:rPr>
      <w:sz w:val="20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4">
    <w:name w:val="TOC Heading"/>
    <w:uiPriority w:val="39"/>
    <w:unhideWhenUsed/>
    <w:qFormat/>
    <w:rPr>
      <w:lang w:eastAsia="zh-CN"/>
    </w:rPr>
  </w:style>
  <w:style w:type="paragraph" w:styleId="aff5">
    <w:name w:val="table of figures"/>
    <w:basedOn w:val="a"/>
    <w:next w:val="a"/>
    <w:uiPriority w:val="99"/>
    <w:unhideWhenUsed/>
  </w:style>
  <w:style w:type="paragraph" w:customStyle="1" w:styleId="ConsPlusNormal0">
    <w:name w:val="ConsPlusNormal"/>
    <w:link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paragraph" w:styleId="aff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</w:rPr>
  </w:style>
  <w:style w:type="paragraph" w:styleId="aff7">
    <w:name w:val="Block Text"/>
    <w:basedOn w:val="a"/>
    <w:qFormat/>
    <w:pPr>
      <w:ind w:left="5670" w:right="707"/>
    </w:pPr>
    <w:rPr>
      <w:sz w:val="28"/>
      <w:szCs w:val="20"/>
    </w:rPr>
  </w:style>
  <w:style w:type="paragraph" w:styleId="26">
    <w:name w:val="Body Text 2"/>
    <w:basedOn w:val="a"/>
    <w:semiHidden/>
    <w:qFormat/>
    <w:pPr>
      <w:jc w:val="both"/>
    </w:pPr>
    <w:rPr>
      <w:sz w:val="28"/>
    </w:rPr>
  </w:style>
  <w:style w:type="paragraph" w:customStyle="1" w:styleId="aff8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40">
    <w:name w:val="Основной текст (24)"/>
    <w:basedOn w:val="a"/>
    <w:link w:val="24"/>
    <w:uiPriority w:val="99"/>
    <w:qFormat/>
    <w:pPr>
      <w:shd w:val="clear" w:color="auto" w:fill="FFFFFF"/>
      <w:spacing w:after="420" w:line="240" w:lineRule="atLeast"/>
      <w:jc w:val="center"/>
    </w:pPr>
    <w:rPr>
      <w:spacing w:val="3"/>
      <w:sz w:val="25"/>
      <w:szCs w:val="25"/>
      <w:lang w:val="en-US" w:eastAsia="en-US"/>
    </w:rPr>
  </w:style>
  <w:style w:type="paragraph" w:customStyle="1" w:styleId="ConsPlusCell">
    <w:name w:val="ConsPlusCell"/>
    <w:uiPriority w:val="99"/>
    <w:qFormat/>
    <w:rPr>
      <w:sz w:val="28"/>
      <w:szCs w:val="28"/>
    </w:rPr>
  </w:style>
  <w:style w:type="paragraph" w:styleId="33">
    <w:name w:val="Body Text Indent 3"/>
    <w:basedOn w:val="a"/>
    <w:link w:val="34"/>
    <w:uiPriority w:val="99"/>
    <w:unhideWhenUsed/>
    <w:qFormat/>
    <w:pPr>
      <w:spacing w:after="120"/>
      <w:ind w:left="283"/>
    </w:pPr>
    <w:rPr>
      <w:sz w:val="16"/>
      <w:szCs w:val="16"/>
      <w:lang w:val="en-US" w:eastAsia="en-US"/>
    </w:rPr>
  </w:style>
  <w:style w:type="paragraph" w:customStyle="1" w:styleId="ConsTitle">
    <w:name w:val="ConsTitle"/>
    <w:qFormat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Bodytext60">
    <w:name w:val="Body text (6)"/>
    <w:basedOn w:val="a"/>
    <w:link w:val="Bodytext6"/>
    <w:uiPriority w:val="99"/>
    <w:qFormat/>
    <w:pPr>
      <w:shd w:val="clear" w:color="auto" w:fill="FFFFFF"/>
      <w:spacing w:line="240" w:lineRule="atLeast"/>
      <w:jc w:val="both"/>
    </w:pPr>
    <w:rPr>
      <w:i/>
      <w:iCs/>
      <w:sz w:val="23"/>
      <w:szCs w:val="23"/>
      <w:lang w:val="en-US" w:eastAsia="en-US"/>
    </w:rPr>
  </w:style>
  <w:style w:type="paragraph" w:styleId="af9">
    <w:name w:val="annotation text"/>
    <w:basedOn w:val="a"/>
    <w:link w:val="af8"/>
    <w:uiPriority w:val="99"/>
    <w:semiHidden/>
    <w:unhideWhenUsed/>
    <w:qFormat/>
    <w:rPr>
      <w:sz w:val="20"/>
      <w:szCs w:val="20"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qFormat/>
    <w:rPr>
      <w:b/>
      <w:bCs/>
      <w:lang w:val="en-US" w:eastAsia="en-US"/>
    </w:rPr>
  </w:style>
  <w:style w:type="paragraph" w:customStyle="1" w:styleId="Bodytext70">
    <w:name w:val="Body text (7)"/>
    <w:basedOn w:val="a"/>
    <w:link w:val="Bodytext7"/>
    <w:uiPriority w:val="99"/>
    <w:qFormat/>
    <w:pPr>
      <w:shd w:val="clear" w:color="auto" w:fill="FFFFFF"/>
      <w:spacing w:line="240" w:lineRule="atLeast"/>
    </w:pPr>
    <w:rPr>
      <w:sz w:val="21"/>
      <w:szCs w:val="21"/>
      <w:lang w:val="en-US" w:eastAsia="en-US"/>
    </w:rPr>
  </w:style>
  <w:style w:type="table" w:styleId="aff9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Основной текст с отступом 3 Знак"/>
    <w:link w:val="33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uiPriority w:val="99"/>
    <w:rPr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uiPriority w:val="99"/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uiPriority w:val="99"/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uiPriority w:val="59"/>
    <w:rPr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uiPriority w:val="99"/>
    <w:rPr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uiPriority w:val="99"/>
    <w:rPr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uiPriority w:val="99"/>
    <w:rPr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uiPriority w:val="99"/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uiPriority w:val="99"/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uiPriority w:val="99"/>
    <w:rPr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uiPriority w:val="99"/>
    <w:rPr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uiPriority w:val="99"/>
    <w:rPr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1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412F78EE-5F25-4298-931B-66CCACB8A8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>Департамент по труду и соц. защите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 ЯМАЛО-НЕНЕЦКОГО  АВТОНОМНОГО  ОКРУГА</dc:title>
  <dc:subject/>
  <dc:creator>Брыдинская Лариса Евгеньевна</dc:creator>
  <dc:description/>
  <cp:lastModifiedBy>Любовь</cp:lastModifiedBy>
  <cp:revision>67</cp:revision>
  <dcterms:created xsi:type="dcterms:W3CDTF">2023-01-20T07:03:00Z</dcterms:created>
  <dcterms:modified xsi:type="dcterms:W3CDTF">2025-02-11T05:07:00Z</dcterms:modified>
  <dc:language>ru-RU</dc:language>
  <cp:version>983040</cp:version>
</cp:coreProperties>
</file>