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3733" w14:textId="4711C219" w:rsidR="001F239A" w:rsidRDefault="001E79D9" w:rsidP="002D472F">
      <w:pPr>
        <w:widowControl w:val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Информация об опыте работы поставщика социальных услуг</w:t>
      </w:r>
    </w:p>
    <w:p w14:paraId="1BF86C2E" w14:textId="77777777" w:rsidR="001F239A" w:rsidRDefault="001E79D9" w:rsidP="002D472F">
      <w:pPr>
        <w:widowControl w:val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за последние 5 лет</w:t>
      </w:r>
    </w:p>
    <w:p w14:paraId="245AF395" w14:textId="77777777" w:rsidR="001F239A" w:rsidRDefault="001F239A" w:rsidP="002D472F">
      <w:pPr>
        <w:widowControl w:val="0"/>
        <w:ind w:firstLine="709"/>
        <w:jc w:val="both"/>
        <w:rPr>
          <w:rFonts w:ascii="Liberation Serif" w:hAnsi="Liberation Serif" w:cs="Liberation Serif"/>
          <w:b/>
          <w:color w:val="000000"/>
          <w:sz w:val="28"/>
        </w:rPr>
      </w:pPr>
    </w:p>
    <w:p w14:paraId="1E7AE292" w14:textId="37E37FE8" w:rsidR="003478D2" w:rsidRDefault="003478D2" w:rsidP="002D472F">
      <w:pPr>
        <w:widowControl w:val="0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В центре когнитивных технологий «</w:t>
      </w:r>
      <w:proofErr w:type="spellStart"/>
      <w:r>
        <w:rPr>
          <w:bCs/>
          <w:color w:val="000000"/>
          <w:sz w:val="28"/>
        </w:rPr>
        <w:t>УникУм</w:t>
      </w:r>
      <w:proofErr w:type="spellEnd"/>
      <w:r>
        <w:rPr>
          <w:bCs/>
          <w:color w:val="000000"/>
          <w:sz w:val="28"/>
        </w:rPr>
        <w:t>» оказываются социальные услуги для разных категорий детей: дет</w:t>
      </w:r>
      <w:r w:rsidR="002D472F">
        <w:rPr>
          <w:bCs/>
          <w:color w:val="000000"/>
          <w:sz w:val="28"/>
        </w:rPr>
        <w:t>ям</w:t>
      </w:r>
      <w:r>
        <w:rPr>
          <w:bCs/>
          <w:color w:val="000000"/>
          <w:sz w:val="28"/>
        </w:rPr>
        <w:t xml:space="preserve"> с</w:t>
      </w:r>
      <w:r w:rsidR="00D24139">
        <w:rPr>
          <w:bCs/>
          <w:color w:val="000000"/>
          <w:sz w:val="28"/>
        </w:rPr>
        <w:t xml:space="preserve"> ограниченными возможностями здоровья</w:t>
      </w:r>
      <w:r>
        <w:rPr>
          <w:bCs/>
          <w:color w:val="000000"/>
          <w:sz w:val="28"/>
        </w:rPr>
        <w:t>, дет</w:t>
      </w:r>
      <w:r w:rsidR="002D472F">
        <w:rPr>
          <w:bCs/>
          <w:color w:val="000000"/>
          <w:sz w:val="28"/>
        </w:rPr>
        <w:t>ям</w:t>
      </w:r>
      <w:r>
        <w:rPr>
          <w:bCs/>
          <w:color w:val="000000"/>
          <w:sz w:val="28"/>
        </w:rPr>
        <w:t xml:space="preserve"> с инвалидностью, </w:t>
      </w:r>
      <w:r w:rsidR="002D472F">
        <w:rPr>
          <w:bCs/>
          <w:color w:val="000000"/>
          <w:sz w:val="28"/>
        </w:rPr>
        <w:t xml:space="preserve">детям </w:t>
      </w:r>
      <w:r>
        <w:rPr>
          <w:bCs/>
          <w:color w:val="000000"/>
          <w:sz w:val="28"/>
        </w:rPr>
        <w:t>из мало</w:t>
      </w:r>
      <w:r w:rsidR="00D24139">
        <w:rPr>
          <w:bCs/>
          <w:color w:val="000000"/>
          <w:sz w:val="28"/>
        </w:rPr>
        <w:t>обеспеченных</w:t>
      </w:r>
      <w:r>
        <w:rPr>
          <w:bCs/>
          <w:color w:val="000000"/>
          <w:sz w:val="28"/>
        </w:rPr>
        <w:t xml:space="preserve"> семей. В центре созданы условия для реализации услуг (кадровые, материально-технические, методические, </w:t>
      </w:r>
      <w:proofErr w:type="spellStart"/>
      <w:r>
        <w:rPr>
          <w:bCs/>
          <w:color w:val="000000"/>
          <w:sz w:val="28"/>
        </w:rPr>
        <w:t>саниатрно</w:t>
      </w:r>
      <w:proofErr w:type="spellEnd"/>
      <w:r>
        <w:rPr>
          <w:bCs/>
          <w:color w:val="000000"/>
          <w:sz w:val="28"/>
        </w:rPr>
        <w:t xml:space="preserve">-гигиенические). Центр получил лицензию на право ведения образовательных услуги и на соответствие условий. </w:t>
      </w:r>
    </w:p>
    <w:p w14:paraId="33D7019B" w14:textId="77777777" w:rsidR="00D24139" w:rsidRDefault="003478D2" w:rsidP="00961EF2">
      <w:pPr>
        <w:widowControl w:val="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В штате центра работаю</w:t>
      </w:r>
      <w:r w:rsidR="00D24139">
        <w:rPr>
          <w:bCs/>
          <w:color w:val="000000"/>
          <w:sz w:val="28"/>
        </w:rPr>
        <w:t>т:</w:t>
      </w:r>
    </w:p>
    <w:p w14:paraId="503F70EC" w14:textId="2E89A1E3" w:rsidR="001F239A" w:rsidRPr="00D24139" w:rsidRDefault="00D24139" w:rsidP="002D472F">
      <w:pPr>
        <w:pStyle w:val="aff0"/>
        <w:widowControl w:val="0"/>
        <w:numPr>
          <w:ilvl w:val="0"/>
          <w:numId w:val="3"/>
        </w:numPr>
        <w:jc w:val="both"/>
        <w:rPr>
          <w:bCs/>
          <w:color w:val="000000"/>
          <w:sz w:val="28"/>
        </w:rPr>
      </w:pPr>
      <w:r w:rsidRPr="00D24139">
        <w:rPr>
          <w:bCs/>
          <w:color w:val="000000"/>
          <w:sz w:val="28"/>
        </w:rPr>
        <w:t>л</w:t>
      </w:r>
      <w:r w:rsidR="003478D2" w:rsidRPr="00D24139">
        <w:rPr>
          <w:bCs/>
          <w:color w:val="000000"/>
          <w:sz w:val="28"/>
        </w:rPr>
        <w:t>огопеды</w:t>
      </w:r>
    </w:p>
    <w:p w14:paraId="1BF6A670" w14:textId="75B423D4" w:rsidR="003478D2" w:rsidRPr="00D24139" w:rsidRDefault="00D24139" w:rsidP="002D472F">
      <w:pPr>
        <w:pStyle w:val="aff0"/>
        <w:widowControl w:val="0"/>
        <w:numPr>
          <w:ilvl w:val="0"/>
          <w:numId w:val="3"/>
        </w:numPr>
        <w:jc w:val="both"/>
        <w:rPr>
          <w:bCs/>
          <w:color w:val="000000"/>
          <w:sz w:val="28"/>
        </w:rPr>
      </w:pPr>
      <w:r w:rsidRPr="00D24139">
        <w:rPr>
          <w:bCs/>
          <w:color w:val="000000"/>
          <w:sz w:val="28"/>
        </w:rPr>
        <w:t>п</w:t>
      </w:r>
      <w:r w:rsidR="003478D2" w:rsidRPr="00D24139">
        <w:rPr>
          <w:bCs/>
          <w:color w:val="000000"/>
          <w:sz w:val="28"/>
        </w:rPr>
        <w:t>сихологи</w:t>
      </w:r>
    </w:p>
    <w:p w14:paraId="5F092070" w14:textId="25C057F3" w:rsidR="003478D2" w:rsidRPr="00D24139" w:rsidRDefault="00D24139" w:rsidP="002D472F">
      <w:pPr>
        <w:pStyle w:val="aff0"/>
        <w:widowControl w:val="0"/>
        <w:numPr>
          <w:ilvl w:val="0"/>
          <w:numId w:val="3"/>
        </w:numPr>
        <w:jc w:val="both"/>
        <w:rPr>
          <w:bCs/>
          <w:color w:val="000000"/>
          <w:sz w:val="28"/>
        </w:rPr>
      </w:pPr>
      <w:r w:rsidRPr="00D24139">
        <w:rPr>
          <w:bCs/>
          <w:color w:val="000000"/>
          <w:sz w:val="28"/>
        </w:rPr>
        <w:t>д</w:t>
      </w:r>
      <w:r w:rsidR="003478D2" w:rsidRPr="00D24139">
        <w:rPr>
          <w:bCs/>
          <w:color w:val="000000"/>
          <w:sz w:val="28"/>
        </w:rPr>
        <w:t>ефектологи</w:t>
      </w:r>
    </w:p>
    <w:p w14:paraId="3CBB458B" w14:textId="5887FC7E" w:rsidR="003478D2" w:rsidRPr="00D24139" w:rsidRDefault="00D24139" w:rsidP="002D472F">
      <w:pPr>
        <w:pStyle w:val="aff0"/>
        <w:widowControl w:val="0"/>
        <w:numPr>
          <w:ilvl w:val="0"/>
          <w:numId w:val="3"/>
        </w:numPr>
        <w:jc w:val="both"/>
        <w:rPr>
          <w:bCs/>
          <w:color w:val="000000"/>
          <w:sz w:val="28"/>
        </w:rPr>
      </w:pPr>
      <w:r w:rsidRPr="00D24139">
        <w:rPr>
          <w:bCs/>
          <w:color w:val="000000"/>
          <w:sz w:val="28"/>
        </w:rPr>
        <w:t>к</w:t>
      </w:r>
      <w:r w:rsidR="003478D2" w:rsidRPr="00D24139">
        <w:rPr>
          <w:bCs/>
          <w:color w:val="000000"/>
          <w:sz w:val="28"/>
        </w:rPr>
        <w:t>линические психологи</w:t>
      </w:r>
    </w:p>
    <w:p w14:paraId="1CDB0BA3" w14:textId="198B6933" w:rsidR="003478D2" w:rsidRPr="00D24139" w:rsidRDefault="00D24139" w:rsidP="002D472F">
      <w:pPr>
        <w:pStyle w:val="aff0"/>
        <w:widowControl w:val="0"/>
        <w:numPr>
          <w:ilvl w:val="0"/>
          <w:numId w:val="3"/>
        </w:numPr>
        <w:jc w:val="both"/>
        <w:rPr>
          <w:bCs/>
          <w:color w:val="000000"/>
          <w:sz w:val="28"/>
        </w:rPr>
      </w:pPr>
      <w:r w:rsidRPr="00D24139">
        <w:rPr>
          <w:bCs/>
          <w:color w:val="000000"/>
          <w:sz w:val="28"/>
        </w:rPr>
        <w:t>н</w:t>
      </w:r>
      <w:r w:rsidR="003478D2" w:rsidRPr="00D24139">
        <w:rPr>
          <w:bCs/>
          <w:color w:val="000000"/>
          <w:sz w:val="28"/>
        </w:rPr>
        <w:t>ейропсихологи</w:t>
      </w:r>
    </w:p>
    <w:p w14:paraId="43E1CFFB" w14:textId="484D631B" w:rsidR="003478D2" w:rsidRPr="00D24139" w:rsidRDefault="00D24139" w:rsidP="002D472F">
      <w:pPr>
        <w:pStyle w:val="aff0"/>
        <w:widowControl w:val="0"/>
        <w:numPr>
          <w:ilvl w:val="0"/>
          <w:numId w:val="3"/>
        </w:numPr>
        <w:jc w:val="both"/>
        <w:rPr>
          <w:bCs/>
          <w:color w:val="000000"/>
          <w:sz w:val="28"/>
        </w:rPr>
      </w:pPr>
      <w:r w:rsidRPr="00D24139">
        <w:rPr>
          <w:bCs/>
          <w:color w:val="000000"/>
          <w:sz w:val="28"/>
        </w:rPr>
        <w:t>п</w:t>
      </w:r>
      <w:r w:rsidR="003478D2" w:rsidRPr="00D24139">
        <w:rPr>
          <w:bCs/>
          <w:color w:val="000000"/>
          <w:sz w:val="28"/>
        </w:rPr>
        <w:t xml:space="preserve">едагог </w:t>
      </w:r>
    </w:p>
    <w:p w14:paraId="6BF3E402" w14:textId="06C8C85A" w:rsidR="003478D2" w:rsidRDefault="00D24139" w:rsidP="002D472F">
      <w:pPr>
        <w:pStyle w:val="aff0"/>
        <w:widowControl w:val="0"/>
        <w:numPr>
          <w:ilvl w:val="0"/>
          <w:numId w:val="3"/>
        </w:numPr>
        <w:jc w:val="both"/>
        <w:rPr>
          <w:bCs/>
          <w:color w:val="000000"/>
          <w:sz w:val="28"/>
        </w:rPr>
      </w:pPr>
      <w:r w:rsidRPr="00D24139">
        <w:rPr>
          <w:bCs/>
          <w:color w:val="000000"/>
          <w:sz w:val="28"/>
        </w:rPr>
        <w:t>с</w:t>
      </w:r>
      <w:r w:rsidR="003478D2" w:rsidRPr="00D24139">
        <w:rPr>
          <w:bCs/>
          <w:color w:val="000000"/>
          <w:sz w:val="28"/>
        </w:rPr>
        <w:t>урдопедагог</w:t>
      </w:r>
    </w:p>
    <w:p w14:paraId="5FBAD40C" w14:textId="77777777" w:rsidR="00961EF2" w:rsidRPr="00961EF2" w:rsidRDefault="00961EF2" w:rsidP="00961EF2">
      <w:pPr>
        <w:widowControl w:val="0"/>
        <w:jc w:val="both"/>
        <w:rPr>
          <w:bCs/>
          <w:color w:val="000000"/>
          <w:sz w:val="28"/>
        </w:rPr>
      </w:pPr>
    </w:p>
    <w:p w14:paraId="1179FD91" w14:textId="0CC87E95" w:rsidR="003478D2" w:rsidRDefault="003478D2" w:rsidP="00961EF2">
      <w:pPr>
        <w:widowControl w:val="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Все специалисты проходят курсы повышения квалификации</w:t>
      </w:r>
      <w:r w:rsidR="00D24139">
        <w:rPr>
          <w:bCs/>
          <w:color w:val="000000"/>
          <w:sz w:val="28"/>
        </w:rPr>
        <w:t>.</w:t>
      </w:r>
      <w:r w:rsidR="00840CAE">
        <w:rPr>
          <w:bCs/>
          <w:color w:val="000000"/>
          <w:sz w:val="28"/>
        </w:rPr>
        <w:t xml:space="preserve"> Данные по курсам за 2024 год:</w:t>
      </w:r>
    </w:p>
    <w:p w14:paraId="3B36DBFA" w14:textId="1DE54E43" w:rsidR="00961EF2" w:rsidRPr="00961EF2" w:rsidRDefault="00961EF2" w:rsidP="00961EF2">
      <w:pPr>
        <w:pStyle w:val="aff0"/>
        <w:widowControl w:val="0"/>
        <w:numPr>
          <w:ilvl w:val="0"/>
          <w:numId w:val="6"/>
        </w:numPr>
        <w:jc w:val="both"/>
        <w:rPr>
          <w:bCs/>
          <w:color w:val="000000"/>
          <w:sz w:val="28"/>
        </w:rPr>
      </w:pPr>
      <w:proofErr w:type="spellStart"/>
      <w:r w:rsidRPr="00961EF2">
        <w:rPr>
          <w:bCs/>
          <w:color w:val="000000"/>
          <w:sz w:val="28"/>
        </w:rPr>
        <w:t>Миофункциональная</w:t>
      </w:r>
      <w:proofErr w:type="spellEnd"/>
      <w:r w:rsidRPr="00961EF2">
        <w:rPr>
          <w:bCs/>
          <w:color w:val="000000"/>
          <w:sz w:val="28"/>
        </w:rPr>
        <w:t xml:space="preserve"> коррекция. Пузикова О.Ю.</w:t>
      </w:r>
    </w:p>
    <w:p w14:paraId="667A380B" w14:textId="497BBAD2" w:rsidR="00961EF2" w:rsidRPr="00961EF2" w:rsidRDefault="00961EF2" w:rsidP="00961EF2">
      <w:pPr>
        <w:pStyle w:val="aff0"/>
        <w:widowControl w:val="0"/>
        <w:numPr>
          <w:ilvl w:val="0"/>
          <w:numId w:val="7"/>
        </w:numPr>
        <w:jc w:val="both"/>
        <w:rPr>
          <w:bCs/>
          <w:color w:val="000000"/>
          <w:sz w:val="28"/>
        </w:rPr>
      </w:pPr>
      <w:proofErr w:type="spellStart"/>
      <w:r w:rsidRPr="00961EF2">
        <w:rPr>
          <w:bCs/>
          <w:color w:val="000000"/>
          <w:sz w:val="28"/>
        </w:rPr>
        <w:t>Логомассаж</w:t>
      </w:r>
      <w:proofErr w:type="spellEnd"/>
      <w:r w:rsidRPr="00961EF2">
        <w:rPr>
          <w:bCs/>
          <w:color w:val="000000"/>
          <w:sz w:val="28"/>
        </w:rPr>
        <w:t>. Федосенко Л.А.</w:t>
      </w:r>
    </w:p>
    <w:p w14:paraId="6786EBEB" w14:textId="5FD4028E" w:rsidR="00961EF2" w:rsidRPr="00961EF2" w:rsidRDefault="00961EF2" w:rsidP="00961EF2">
      <w:pPr>
        <w:pStyle w:val="aff0"/>
        <w:widowControl w:val="0"/>
        <w:numPr>
          <w:ilvl w:val="0"/>
          <w:numId w:val="7"/>
        </w:numPr>
        <w:jc w:val="both"/>
        <w:rPr>
          <w:bCs/>
          <w:color w:val="000000"/>
          <w:sz w:val="28"/>
        </w:rPr>
      </w:pPr>
      <w:r w:rsidRPr="00961EF2">
        <w:rPr>
          <w:bCs/>
          <w:color w:val="000000"/>
          <w:sz w:val="28"/>
        </w:rPr>
        <w:t>Постановка звуков. Сложные случаи. Волгина Н.Ю.</w:t>
      </w:r>
    </w:p>
    <w:p w14:paraId="052B4FC2" w14:textId="4DA3C1D5" w:rsidR="00961EF2" w:rsidRDefault="00961EF2" w:rsidP="00961EF2">
      <w:pPr>
        <w:pStyle w:val="aff0"/>
        <w:widowControl w:val="0"/>
        <w:numPr>
          <w:ilvl w:val="0"/>
          <w:numId w:val="7"/>
        </w:numPr>
        <w:jc w:val="both"/>
        <w:rPr>
          <w:bCs/>
          <w:color w:val="000000"/>
          <w:sz w:val="28"/>
        </w:rPr>
      </w:pPr>
      <w:r w:rsidRPr="00961EF2">
        <w:rPr>
          <w:bCs/>
          <w:color w:val="000000"/>
          <w:sz w:val="28"/>
        </w:rPr>
        <w:t>Алалия под ключ</w:t>
      </w:r>
      <w:r>
        <w:rPr>
          <w:bCs/>
          <w:color w:val="000000"/>
          <w:sz w:val="28"/>
        </w:rPr>
        <w:t>. Полякова М.А.</w:t>
      </w:r>
    </w:p>
    <w:p w14:paraId="48877D27" w14:textId="3B06E951" w:rsidR="00961EF2" w:rsidRDefault="00961EF2" w:rsidP="00961EF2">
      <w:pPr>
        <w:pStyle w:val="aff0"/>
        <w:widowControl w:val="0"/>
        <w:numPr>
          <w:ilvl w:val="0"/>
          <w:numId w:val="7"/>
        </w:numPr>
        <w:jc w:val="both"/>
        <w:rPr>
          <w:bCs/>
          <w:color w:val="000000"/>
          <w:sz w:val="28"/>
        </w:rPr>
      </w:pPr>
      <w:proofErr w:type="spellStart"/>
      <w:r>
        <w:rPr>
          <w:bCs/>
          <w:color w:val="000000"/>
          <w:sz w:val="28"/>
        </w:rPr>
        <w:t>Дисграфия</w:t>
      </w:r>
      <w:proofErr w:type="spellEnd"/>
      <w:r>
        <w:rPr>
          <w:bCs/>
          <w:color w:val="000000"/>
          <w:sz w:val="28"/>
        </w:rPr>
        <w:t>, ФФН</w:t>
      </w:r>
    </w:p>
    <w:p w14:paraId="5DFFF675" w14:textId="77777777" w:rsidR="00961EF2" w:rsidRDefault="00961EF2" w:rsidP="00961EF2">
      <w:pPr>
        <w:pStyle w:val="aff0"/>
        <w:widowControl w:val="0"/>
        <w:numPr>
          <w:ilvl w:val="0"/>
          <w:numId w:val="7"/>
        </w:numPr>
        <w:jc w:val="both"/>
        <w:rPr>
          <w:bCs/>
          <w:color w:val="000000"/>
          <w:sz w:val="28"/>
        </w:rPr>
      </w:pPr>
      <w:proofErr w:type="spellStart"/>
      <w:r>
        <w:rPr>
          <w:bCs/>
          <w:color w:val="000000"/>
          <w:sz w:val="28"/>
        </w:rPr>
        <w:t>Логоритмика</w:t>
      </w:r>
      <w:proofErr w:type="spellEnd"/>
      <w:r>
        <w:rPr>
          <w:bCs/>
          <w:color w:val="000000"/>
          <w:sz w:val="28"/>
        </w:rPr>
        <w:t>. Гайдар Е.Ю.</w:t>
      </w:r>
    </w:p>
    <w:p w14:paraId="1331AC29" w14:textId="266EAC72" w:rsidR="00961EF2" w:rsidRDefault="00961EF2" w:rsidP="00961EF2">
      <w:pPr>
        <w:pStyle w:val="aff0"/>
        <w:widowControl w:val="0"/>
        <w:numPr>
          <w:ilvl w:val="0"/>
          <w:numId w:val="7"/>
        </w:numPr>
        <w:jc w:val="both"/>
        <w:rPr>
          <w:bCs/>
          <w:color w:val="000000"/>
          <w:sz w:val="28"/>
        </w:rPr>
      </w:pPr>
      <w:proofErr w:type="spellStart"/>
      <w:r>
        <w:rPr>
          <w:bCs/>
          <w:color w:val="000000"/>
          <w:sz w:val="28"/>
        </w:rPr>
        <w:t>Многовенная</w:t>
      </w:r>
      <w:proofErr w:type="spellEnd"/>
      <w:r>
        <w:rPr>
          <w:bCs/>
          <w:color w:val="000000"/>
          <w:sz w:val="28"/>
        </w:rPr>
        <w:t xml:space="preserve"> мануальная </w:t>
      </w:r>
      <w:proofErr w:type="gramStart"/>
      <w:r>
        <w:rPr>
          <w:bCs/>
          <w:color w:val="000000"/>
          <w:sz w:val="28"/>
        </w:rPr>
        <w:t>постановка  звуков</w:t>
      </w:r>
      <w:proofErr w:type="gramEnd"/>
      <w:r>
        <w:rPr>
          <w:bCs/>
          <w:color w:val="000000"/>
          <w:sz w:val="28"/>
        </w:rPr>
        <w:t>. Полякова М.А.</w:t>
      </w:r>
    </w:p>
    <w:p w14:paraId="7EDA5944" w14:textId="269C5CC6" w:rsidR="00961EF2" w:rsidRDefault="00961EF2" w:rsidP="00961EF2">
      <w:pPr>
        <w:pStyle w:val="aff0"/>
        <w:widowControl w:val="0"/>
        <w:numPr>
          <w:ilvl w:val="0"/>
          <w:numId w:val="7"/>
        </w:num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Диагностика не речевых детей. Зарецкая А.Р.</w:t>
      </w:r>
    </w:p>
    <w:p w14:paraId="579FF105" w14:textId="08DC4ED4" w:rsidR="00961EF2" w:rsidRPr="00961EF2" w:rsidRDefault="00961EF2" w:rsidP="00961EF2">
      <w:pPr>
        <w:pStyle w:val="aff0"/>
        <w:widowControl w:val="0"/>
        <w:numPr>
          <w:ilvl w:val="0"/>
          <w:numId w:val="7"/>
        </w:num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Запуск речи. Зарецкая А.Р.</w:t>
      </w:r>
    </w:p>
    <w:p w14:paraId="298C251D" w14:textId="77777777" w:rsidR="00840CAE" w:rsidRPr="00840CAE" w:rsidRDefault="00840CAE" w:rsidP="00840CAE">
      <w:pPr>
        <w:pStyle w:val="aff0"/>
        <w:widowControl w:val="0"/>
        <w:numPr>
          <w:ilvl w:val="0"/>
          <w:numId w:val="7"/>
        </w:numPr>
        <w:jc w:val="both"/>
        <w:rPr>
          <w:bCs/>
          <w:color w:val="000000"/>
          <w:sz w:val="28"/>
        </w:rPr>
      </w:pPr>
      <w:r w:rsidRPr="00840CAE">
        <w:rPr>
          <w:bCs/>
          <w:color w:val="000000"/>
          <w:sz w:val="28"/>
        </w:rPr>
        <w:t xml:space="preserve">В декабря 2023 года в Центр был приглашен кандидат психологических наук, заведующий лабораторией мозга и нейрокогнитивного развития Киселев Сергей Юрьевич с целью обучения и </w:t>
      </w:r>
      <w:proofErr w:type="spellStart"/>
      <w:r w:rsidRPr="00840CAE">
        <w:rPr>
          <w:bCs/>
          <w:color w:val="000000"/>
          <w:sz w:val="28"/>
        </w:rPr>
        <w:t>супервизии</w:t>
      </w:r>
      <w:proofErr w:type="spellEnd"/>
      <w:r w:rsidRPr="00840CAE">
        <w:rPr>
          <w:bCs/>
          <w:color w:val="000000"/>
          <w:sz w:val="28"/>
        </w:rPr>
        <w:t xml:space="preserve"> сотрудников Центра и приглашенных специалистов города Ноябрьск. </w:t>
      </w:r>
    </w:p>
    <w:p w14:paraId="357E4BF7" w14:textId="493523C3" w:rsidR="003478D2" w:rsidRDefault="003478D2" w:rsidP="002D472F">
      <w:pPr>
        <w:widowControl w:val="0"/>
        <w:jc w:val="both"/>
        <w:rPr>
          <w:bCs/>
          <w:color w:val="000000"/>
          <w:sz w:val="28"/>
        </w:rPr>
      </w:pPr>
    </w:p>
    <w:p w14:paraId="16A9D24C" w14:textId="3F3B2917" w:rsidR="003478D2" w:rsidRDefault="00D24139" w:rsidP="002D472F">
      <w:pPr>
        <w:widowControl w:val="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В центре</w:t>
      </w:r>
      <w:r w:rsidR="003478D2">
        <w:rPr>
          <w:bCs/>
          <w:color w:val="000000"/>
          <w:sz w:val="28"/>
        </w:rPr>
        <w:t xml:space="preserve"> оказывают</w:t>
      </w:r>
      <w:r>
        <w:rPr>
          <w:bCs/>
          <w:color w:val="000000"/>
          <w:sz w:val="28"/>
        </w:rPr>
        <w:t>ся</w:t>
      </w:r>
      <w:r w:rsidR="003478D2">
        <w:rPr>
          <w:bCs/>
          <w:color w:val="000000"/>
          <w:sz w:val="28"/>
        </w:rPr>
        <w:t xml:space="preserve"> следующие услуги:</w:t>
      </w:r>
    </w:p>
    <w:p w14:paraId="4207D4EC" w14:textId="572D6C7D" w:rsidR="003478D2" w:rsidRPr="00D24139" w:rsidRDefault="00D24139" w:rsidP="002D472F">
      <w:pPr>
        <w:pStyle w:val="aff0"/>
        <w:widowControl w:val="0"/>
        <w:numPr>
          <w:ilvl w:val="0"/>
          <w:numId w:val="4"/>
        </w:numPr>
        <w:jc w:val="both"/>
        <w:rPr>
          <w:bCs/>
          <w:color w:val="000000"/>
          <w:sz w:val="28"/>
        </w:rPr>
      </w:pPr>
      <w:proofErr w:type="spellStart"/>
      <w:r>
        <w:rPr>
          <w:bCs/>
          <w:color w:val="000000"/>
          <w:sz w:val="28"/>
        </w:rPr>
        <w:t>л</w:t>
      </w:r>
      <w:r w:rsidR="003478D2" w:rsidRPr="00D24139">
        <w:rPr>
          <w:bCs/>
          <w:color w:val="000000"/>
          <w:sz w:val="28"/>
        </w:rPr>
        <w:t>огомассаж</w:t>
      </w:r>
      <w:proofErr w:type="spellEnd"/>
    </w:p>
    <w:p w14:paraId="16452F21" w14:textId="28DEFF44" w:rsidR="003478D2" w:rsidRPr="00D24139" w:rsidRDefault="00D24139" w:rsidP="002D472F">
      <w:pPr>
        <w:pStyle w:val="aff0"/>
        <w:widowControl w:val="0"/>
        <w:numPr>
          <w:ilvl w:val="0"/>
          <w:numId w:val="4"/>
        </w:num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ип</w:t>
      </w:r>
      <w:r w:rsidR="003478D2" w:rsidRPr="00D24139">
        <w:rPr>
          <w:bCs/>
          <w:color w:val="000000"/>
          <w:sz w:val="28"/>
        </w:rPr>
        <w:t>потерапия</w:t>
      </w:r>
    </w:p>
    <w:p w14:paraId="138F1C3C" w14:textId="3560F26E" w:rsidR="003478D2" w:rsidRPr="00D24139" w:rsidRDefault="00D24139" w:rsidP="002D472F">
      <w:pPr>
        <w:pStyle w:val="aff0"/>
        <w:widowControl w:val="0"/>
        <w:numPr>
          <w:ilvl w:val="0"/>
          <w:numId w:val="4"/>
        </w:num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к</w:t>
      </w:r>
      <w:r w:rsidR="003478D2" w:rsidRPr="00D24139">
        <w:rPr>
          <w:bCs/>
          <w:color w:val="000000"/>
          <w:sz w:val="28"/>
        </w:rPr>
        <w:t>омплекс занятий по методу замещающего онтогенеза</w:t>
      </w:r>
    </w:p>
    <w:p w14:paraId="0CAC02BD" w14:textId="06ACBBBB" w:rsidR="003478D2" w:rsidRPr="00D24139" w:rsidRDefault="00D24139" w:rsidP="002D472F">
      <w:pPr>
        <w:pStyle w:val="aff0"/>
        <w:widowControl w:val="0"/>
        <w:numPr>
          <w:ilvl w:val="0"/>
          <w:numId w:val="4"/>
        </w:num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к</w:t>
      </w:r>
      <w:r w:rsidR="003478D2" w:rsidRPr="00D24139">
        <w:rPr>
          <w:bCs/>
          <w:color w:val="000000"/>
          <w:sz w:val="28"/>
        </w:rPr>
        <w:t>ом</w:t>
      </w:r>
      <w:r>
        <w:rPr>
          <w:bCs/>
          <w:color w:val="000000"/>
          <w:sz w:val="28"/>
        </w:rPr>
        <w:t>п</w:t>
      </w:r>
      <w:r w:rsidR="003478D2" w:rsidRPr="00D24139">
        <w:rPr>
          <w:bCs/>
          <w:color w:val="000000"/>
          <w:sz w:val="28"/>
        </w:rPr>
        <w:t>лекс работы с детьми с нарушением слуха</w:t>
      </w:r>
    </w:p>
    <w:p w14:paraId="531FB978" w14:textId="6EFEAC61" w:rsidR="003478D2" w:rsidRDefault="00D24139" w:rsidP="002D472F">
      <w:pPr>
        <w:pStyle w:val="aff0"/>
        <w:widowControl w:val="0"/>
        <w:numPr>
          <w:ilvl w:val="0"/>
          <w:numId w:val="4"/>
        </w:num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биоакустическая коррекция</w:t>
      </w:r>
      <w:r w:rsidR="003478D2" w:rsidRPr="00D24139">
        <w:rPr>
          <w:bCs/>
          <w:color w:val="000000"/>
          <w:sz w:val="28"/>
        </w:rPr>
        <w:t xml:space="preserve"> по направлению врача невролога</w:t>
      </w:r>
    </w:p>
    <w:p w14:paraId="3B2802F8" w14:textId="77777777" w:rsidR="00D24139" w:rsidRPr="00D24139" w:rsidRDefault="00D24139" w:rsidP="002D472F">
      <w:pPr>
        <w:pStyle w:val="aff0"/>
        <w:widowControl w:val="0"/>
        <w:jc w:val="both"/>
        <w:rPr>
          <w:bCs/>
          <w:color w:val="000000"/>
          <w:sz w:val="28"/>
        </w:rPr>
      </w:pPr>
    </w:p>
    <w:p w14:paraId="74A56C03" w14:textId="4DAFE2A0" w:rsidR="003478D2" w:rsidRDefault="003478D2" w:rsidP="002D472F">
      <w:pPr>
        <w:widowControl w:val="0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Наши специалисты</w:t>
      </w:r>
      <w:r w:rsidR="00D24139">
        <w:rPr>
          <w:bCs/>
          <w:color w:val="000000"/>
          <w:sz w:val="28"/>
        </w:rPr>
        <w:t xml:space="preserve"> п</w:t>
      </w:r>
      <w:r>
        <w:rPr>
          <w:bCs/>
          <w:color w:val="000000"/>
          <w:sz w:val="28"/>
        </w:rPr>
        <w:t xml:space="preserve">рошли обучение по ранней помощи и оказывают коррекционные услуги детям с </w:t>
      </w:r>
      <w:r w:rsidR="00840CAE">
        <w:rPr>
          <w:bCs/>
          <w:color w:val="000000"/>
          <w:sz w:val="28"/>
        </w:rPr>
        <w:t>дву</w:t>
      </w:r>
      <w:r>
        <w:rPr>
          <w:bCs/>
          <w:color w:val="000000"/>
          <w:sz w:val="28"/>
        </w:rPr>
        <w:t>хлетнего возраста.</w:t>
      </w:r>
    </w:p>
    <w:p w14:paraId="75A2F6B7" w14:textId="421C9C0C" w:rsidR="003478D2" w:rsidRDefault="003478D2" w:rsidP="002D472F">
      <w:pPr>
        <w:widowControl w:val="0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lastRenderedPageBreak/>
        <w:t xml:space="preserve">В работе </w:t>
      </w:r>
      <w:r w:rsidR="00D24139">
        <w:rPr>
          <w:bCs/>
          <w:color w:val="000000"/>
          <w:sz w:val="28"/>
        </w:rPr>
        <w:t>применяются</w:t>
      </w:r>
      <w:r>
        <w:rPr>
          <w:bCs/>
          <w:color w:val="000000"/>
          <w:sz w:val="28"/>
        </w:rPr>
        <w:t xml:space="preserve"> современные методы коррекции с ис</w:t>
      </w:r>
      <w:r w:rsidR="00D24139">
        <w:rPr>
          <w:bCs/>
          <w:color w:val="000000"/>
          <w:sz w:val="28"/>
        </w:rPr>
        <w:t>п</w:t>
      </w:r>
      <w:r>
        <w:rPr>
          <w:bCs/>
          <w:color w:val="000000"/>
          <w:sz w:val="28"/>
        </w:rPr>
        <w:t>ользованием когнитивных технологий (</w:t>
      </w:r>
      <w:proofErr w:type="spellStart"/>
      <w:r w:rsidR="002D472F">
        <w:rPr>
          <w:bCs/>
          <w:color w:val="000000"/>
          <w:sz w:val="28"/>
        </w:rPr>
        <w:t>нейроконсоль</w:t>
      </w:r>
      <w:proofErr w:type="spellEnd"/>
      <w:r w:rsidR="002D472F">
        <w:rPr>
          <w:bCs/>
          <w:color w:val="000000"/>
          <w:sz w:val="28"/>
        </w:rPr>
        <w:t xml:space="preserve">, </w:t>
      </w:r>
      <w:proofErr w:type="spellStart"/>
      <w:r w:rsidR="002D472F">
        <w:rPr>
          <w:bCs/>
          <w:color w:val="000000"/>
          <w:sz w:val="28"/>
        </w:rPr>
        <w:t>стабилотренажер</w:t>
      </w:r>
      <w:proofErr w:type="spellEnd"/>
      <w:r w:rsidR="002D472F">
        <w:rPr>
          <w:bCs/>
          <w:color w:val="000000"/>
          <w:sz w:val="28"/>
        </w:rPr>
        <w:t xml:space="preserve">, тренажер – райдер, интерактивная БОС система, тренажер зрительно-моторных связей и мелкой моторики, </w:t>
      </w:r>
      <w:proofErr w:type="spellStart"/>
      <w:r w:rsidR="002D472F">
        <w:rPr>
          <w:bCs/>
          <w:color w:val="000000"/>
          <w:sz w:val="28"/>
        </w:rPr>
        <w:t>нейростат</w:t>
      </w:r>
      <w:proofErr w:type="spellEnd"/>
      <w:r>
        <w:rPr>
          <w:bCs/>
          <w:color w:val="000000"/>
          <w:sz w:val="28"/>
        </w:rPr>
        <w:t>)</w:t>
      </w:r>
      <w:r w:rsidR="00D24139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на развитие высш</w:t>
      </w:r>
      <w:r w:rsidR="00D24139">
        <w:rPr>
          <w:bCs/>
          <w:color w:val="000000"/>
          <w:sz w:val="28"/>
        </w:rPr>
        <w:t>и</w:t>
      </w:r>
      <w:r>
        <w:rPr>
          <w:bCs/>
          <w:color w:val="000000"/>
          <w:sz w:val="28"/>
        </w:rPr>
        <w:t xml:space="preserve">х психические процессов (слуховое внимание, память, мышление и </w:t>
      </w:r>
      <w:proofErr w:type="spellStart"/>
      <w:r>
        <w:rPr>
          <w:bCs/>
          <w:color w:val="000000"/>
          <w:sz w:val="28"/>
        </w:rPr>
        <w:t>др</w:t>
      </w:r>
      <w:proofErr w:type="spellEnd"/>
      <w:r>
        <w:rPr>
          <w:bCs/>
          <w:color w:val="000000"/>
          <w:sz w:val="28"/>
        </w:rPr>
        <w:t xml:space="preserve">). </w:t>
      </w:r>
    </w:p>
    <w:p w14:paraId="45B8BD77" w14:textId="77777777" w:rsidR="00ED5E2E" w:rsidRDefault="00ED5E2E" w:rsidP="002D472F">
      <w:pPr>
        <w:widowControl w:val="0"/>
        <w:ind w:firstLine="709"/>
        <w:jc w:val="both"/>
        <w:rPr>
          <w:bCs/>
          <w:color w:val="000000"/>
          <w:sz w:val="28"/>
        </w:rPr>
      </w:pPr>
    </w:p>
    <w:p w14:paraId="297688AF" w14:textId="2DEE7E10" w:rsidR="00ED5E2E" w:rsidRDefault="002D472F" w:rsidP="002D472F">
      <w:pPr>
        <w:widowControl w:val="0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Наши награды:</w:t>
      </w:r>
    </w:p>
    <w:p w14:paraId="4C435292" w14:textId="77777777" w:rsidR="00ED5E2E" w:rsidRDefault="00ED5E2E" w:rsidP="002D472F">
      <w:pPr>
        <w:widowControl w:val="0"/>
        <w:ind w:firstLine="709"/>
        <w:jc w:val="both"/>
        <w:rPr>
          <w:bCs/>
          <w:color w:val="000000"/>
          <w:sz w:val="28"/>
        </w:rPr>
      </w:pPr>
    </w:p>
    <w:p w14:paraId="464A999C" w14:textId="6631EEBF" w:rsidR="00ED5E2E" w:rsidRDefault="00ED5E2E" w:rsidP="002D472F">
      <w:pPr>
        <w:pStyle w:val="aff0"/>
        <w:widowControl w:val="0"/>
        <w:numPr>
          <w:ilvl w:val="0"/>
          <w:numId w:val="5"/>
        </w:numPr>
        <w:jc w:val="both"/>
        <w:rPr>
          <w:bCs/>
          <w:color w:val="000000"/>
          <w:sz w:val="28"/>
        </w:rPr>
      </w:pPr>
      <w:r w:rsidRPr="00ED5E2E">
        <w:rPr>
          <w:bCs/>
          <w:color w:val="000000"/>
          <w:sz w:val="28"/>
        </w:rPr>
        <w:t xml:space="preserve">Диплом победителя Всероссийского конкурса проектов в области социального предпринимательства и социально ориентированных некоммерческих организаций «МОЙ ДОБРЫЙ </w:t>
      </w:r>
      <w:proofErr w:type="gramStart"/>
      <w:r w:rsidRPr="00ED5E2E">
        <w:rPr>
          <w:bCs/>
          <w:color w:val="000000"/>
          <w:sz w:val="28"/>
        </w:rPr>
        <w:t>БИЗНЕС»  в</w:t>
      </w:r>
      <w:proofErr w:type="gramEnd"/>
      <w:r w:rsidRPr="00ED5E2E">
        <w:rPr>
          <w:bCs/>
          <w:color w:val="000000"/>
          <w:sz w:val="28"/>
        </w:rPr>
        <w:t xml:space="preserve"> номинации «Лучший проект социального предпринимательства в сфере дополнительного образования и воспитания детей»</w:t>
      </w:r>
    </w:p>
    <w:p w14:paraId="58A53D16" w14:textId="135DA8E3" w:rsidR="00ED5E2E" w:rsidRPr="00ED5E2E" w:rsidRDefault="00ED5E2E" w:rsidP="002D472F">
      <w:pPr>
        <w:pStyle w:val="aff0"/>
        <w:widowControl w:val="0"/>
        <w:numPr>
          <w:ilvl w:val="0"/>
          <w:numId w:val="5"/>
        </w:num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Диплом победителя в номинации «Лучший проект социального предпринимательства в сфере поддержки и реабилитации людей с ОВЗ» регионального этапа Всероссийского конкурса «Лучший социальный проект» в 2022 году</w:t>
      </w:r>
    </w:p>
    <w:p w14:paraId="65743AB7" w14:textId="3A9B5325" w:rsidR="00ED5E2E" w:rsidRPr="00840CAE" w:rsidRDefault="00840CAE" w:rsidP="002D472F">
      <w:pPr>
        <w:pStyle w:val="aff0"/>
        <w:widowControl w:val="0"/>
        <w:numPr>
          <w:ilvl w:val="0"/>
          <w:numId w:val="5"/>
        </w:numPr>
        <w:jc w:val="both"/>
        <w:rPr>
          <w:bCs/>
          <w:color w:val="000000"/>
          <w:sz w:val="28"/>
        </w:rPr>
      </w:pPr>
      <w:r w:rsidRPr="00840CAE">
        <w:rPr>
          <w:bCs/>
          <w:color w:val="000000"/>
          <w:sz w:val="28"/>
        </w:rPr>
        <w:t>С</w:t>
      </w:r>
      <w:r w:rsidR="00ED5E2E" w:rsidRPr="00840CAE">
        <w:rPr>
          <w:bCs/>
          <w:color w:val="000000"/>
          <w:sz w:val="28"/>
        </w:rPr>
        <w:t xml:space="preserve">ертификат на развитие бизнес-проекта </w:t>
      </w:r>
    </w:p>
    <w:p w14:paraId="310ECFF1" w14:textId="73D1737A" w:rsidR="00ED5E2E" w:rsidRPr="00840CAE" w:rsidRDefault="00840CAE" w:rsidP="002D472F">
      <w:pPr>
        <w:pStyle w:val="aff0"/>
        <w:widowControl w:val="0"/>
        <w:numPr>
          <w:ilvl w:val="0"/>
          <w:numId w:val="5"/>
        </w:numPr>
        <w:jc w:val="both"/>
        <w:rPr>
          <w:bCs/>
          <w:color w:val="000000"/>
          <w:sz w:val="28"/>
        </w:rPr>
      </w:pPr>
      <w:r w:rsidRPr="00840CAE">
        <w:rPr>
          <w:bCs/>
          <w:color w:val="000000"/>
          <w:sz w:val="28"/>
        </w:rPr>
        <w:t>С</w:t>
      </w:r>
      <w:r w:rsidR="00ED5E2E" w:rsidRPr="00840CAE">
        <w:rPr>
          <w:bCs/>
          <w:color w:val="000000"/>
          <w:sz w:val="28"/>
        </w:rPr>
        <w:t>ертификат гранд от Губернатора на создание и развитие социального бизнес-проекта</w:t>
      </w:r>
    </w:p>
    <w:p w14:paraId="2F1B82BB" w14:textId="00A9AFCF" w:rsidR="00ED5E2E" w:rsidRPr="00ED5E2E" w:rsidRDefault="00ED5E2E" w:rsidP="002D472F">
      <w:pPr>
        <w:pStyle w:val="aff0"/>
        <w:widowControl w:val="0"/>
        <w:numPr>
          <w:ilvl w:val="0"/>
          <w:numId w:val="5"/>
        </w:numPr>
        <w:jc w:val="both"/>
        <w:rPr>
          <w:bCs/>
          <w:color w:val="000000"/>
          <w:sz w:val="28"/>
        </w:rPr>
      </w:pPr>
      <w:r w:rsidRPr="00ED5E2E">
        <w:rPr>
          <w:bCs/>
          <w:color w:val="000000"/>
          <w:sz w:val="28"/>
        </w:rPr>
        <w:t>Благодарственное письмо от имени Департамента экономики ЯНАО</w:t>
      </w:r>
    </w:p>
    <w:p w14:paraId="254CE2CF" w14:textId="66CF8525" w:rsidR="00ED5E2E" w:rsidRDefault="00ED5E2E" w:rsidP="002D472F">
      <w:pPr>
        <w:pStyle w:val="aff0"/>
        <w:widowControl w:val="0"/>
        <w:numPr>
          <w:ilvl w:val="0"/>
          <w:numId w:val="5"/>
        </w:numPr>
        <w:jc w:val="both"/>
        <w:rPr>
          <w:bCs/>
          <w:color w:val="000000"/>
          <w:sz w:val="28"/>
        </w:rPr>
      </w:pPr>
      <w:r w:rsidRPr="00ED5E2E">
        <w:rPr>
          <w:bCs/>
          <w:color w:val="000000"/>
          <w:sz w:val="28"/>
        </w:rPr>
        <w:t>Благодарственное письмо от имени Фонда «</w:t>
      </w:r>
      <w:proofErr w:type="spellStart"/>
      <w:r w:rsidRPr="00ED5E2E">
        <w:rPr>
          <w:bCs/>
          <w:color w:val="000000"/>
          <w:sz w:val="28"/>
        </w:rPr>
        <w:t>Агенство</w:t>
      </w:r>
      <w:proofErr w:type="spellEnd"/>
      <w:r w:rsidRPr="00ED5E2E">
        <w:rPr>
          <w:bCs/>
          <w:color w:val="000000"/>
          <w:sz w:val="28"/>
        </w:rPr>
        <w:t xml:space="preserve"> ЯНАО «Мой бизнес» (МКК)»</w:t>
      </w:r>
    </w:p>
    <w:p w14:paraId="4035C272" w14:textId="77777777" w:rsidR="00ED5E2E" w:rsidRPr="00822267" w:rsidRDefault="00ED5E2E" w:rsidP="002D472F">
      <w:pPr>
        <w:widowControl w:val="0"/>
        <w:ind w:firstLine="709"/>
        <w:jc w:val="both"/>
        <w:rPr>
          <w:bCs/>
          <w:color w:val="000000"/>
          <w:sz w:val="28"/>
        </w:rPr>
      </w:pPr>
    </w:p>
    <w:sectPr w:rsidR="00ED5E2E" w:rsidRPr="00822267">
      <w:headerReference w:type="default" r:id="rId7"/>
      <w:headerReference w:type="first" r:id="rId8"/>
      <w:pgSz w:w="11906" w:h="16838"/>
      <w:pgMar w:top="1134" w:right="566" w:bottom="1134" w:left="1701" w:header="737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F45E" w14:textId="77777777" w:rsidR="00337DD7" w:rsidRDefault="00337DD7">
      <w:r>
        <w:separator/>
      </w:r>
    </w:p>
  </w:endnote>
  <w:endnote w:type="continuationSeparator" w:id="0">
    <w:p w14:paraId="6F790BA6" w14:textId="77777777" w:rsidR="00337DD7" w:rsidRDefault="0033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ltica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enQuanYi Micro Hei">
    <w:charset w:val="00"/>
    <w:family w:val="auto"/>
    <w:pitch w:val="default"/>
  </w:font>
  <w:font w:name="Lohit Devanagari">
    <w:charset w:val="00"/>
    <w:family w:val="auto"/>
    <w:pitch w:val="default"/>
  </w:font>
  <w:font w:name="Tempora LGC Uni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Liberation Serif">
    <w:altName w:val="Times New Roman"/>
    <w:charset w:val="CC"/>
    <w:family w:val="roman"/>
    <w:pitch w:val="variable"/>
    <w:sig w:usb0="00000287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6989" w14:textId="77777777" w:rsidR="00337DD7" w:rsidRDefault="00337DD7">
      <w:r>
        <w:separator/>
      </w:r>
    </w:p>
  </w:footnote>
  <w:footnote w:type="continuationSeparator" w:id="0">
    <w:p w14:paraId="43B88331" w14:textId="77777777" w:rsidR="00337DD7" w:rsidRDefault="0033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D9DB" w14:textId="77777777" w:rsidR="001F239A" w:rsidRDefault="001F239A">
    <w:pPr>
      <w:pStyle w:val="1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E35F" w14:textId="77777777" w:rsidR="001F239A" w:rsidRDefault="001F239A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505"/>
    <w:multiLevelType w:val="hybridMultilevel"/>
    <w:tmpl w:val="EE98FC46"/>
    <w:lvl w:ilvl="0" w:tplc="B5C00A04">
      <w:start w:val="1"/>
      <w:numFmt w:val="decimal"/>
      <w:suff w:val="space"/>
      <w:lvlText w:val="%1."/>
      <w:lvlJc w:val="left"/>
      <w:pPr>
        <w:tabs>
          <w:tab w:val="num" w:pos="0"/>
        </w:tabs>
        <w:ind w:left="1069" w:hanging="360"/>
      </w:pPr>
    </w:lvl>
    <w:lvl w:ilvl="1" w:tplc="8DA4552A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BCD0FBDE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1586FD10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D124D49E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32E25398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7AD6F16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99C6D2E6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48925734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206E4D9C"/>
    <w:multiLevelType w:val="hybridMultilevel"/>
    <w:tmpl w:val="237461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850A3A"/>
    <w:multiLevelType w:val="hybridMultilevel"/>
    <w:tmpl w:val="0702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A2DD0"/>
    <w:multiLevelType w:val="hybridMultilevel"/>
    <w:tmpl w:val="70F012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5F0493"/>
    <w:multiLevelType w:val="hybridMultilevel"/>
    <w:tmpl w:val="6130D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BA3469D"/>
    <w:multiLevelType w:val="hybridMultilevel"/>
    <w:tmpl w:val="6FF4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5238C"/>
    <w:multiLevelType w:val="hybridMultilevel"/>
    <w:tmpl w:val="DDE08544"/>
    <w:lvl w:ilvl="0" w:tplc="1EA28A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880E6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92C2D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D7EBB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62609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7F4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6FEE9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C7262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40014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39A"/>
    <w:rsid w:val="00011AC0"/>
    <w:rsid w:val="001E79D9"/>
    <w:rsid w:val="001F239A"/>
    <w:rsid w:val="002D472F"/>
    <w:rsid w:val="0032156A"/>
    <w:rsid w:val="00337DD7"/>
    <w:rsid w:val="003478D2"/>
    <w:rsid w:val="00653FFA"/>
    <w:rsid w:val="00822267"/>
    <w:rsid w:val="00840CAE"/>
    <w:rsid w:val="009455DB"/>
    <w:rsid w:val="00961EF2"/>
    <w:rsid w:val="00BB5188"/>
    <w:rsid w:val="00D24139"/>
    <w:rsid w:val="00ED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0149"/>
  <w15:docId w15:val="{1036C4AD-C7DD-40A8-ACC2-31F8CF9E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">
    <w:name w:val="Заголовок 11"/>
    <w:basedOn w:val="a"/>
    <w:qFormat/>
    <w:pPr>
      <w:keepNext/>
      <w:jc w:val="center"/>
      <w:outlineLvl w:val="0"/>
    </w:pPr>
    <w:rPr>
      <w:rFonts w:ascii="baltica" w:hAnsi="baltica"/>
      <w:b/>
      <w:sz w:val="28"/>
      <w:szCs w:val="20"/>
    </w:rPr>
  </w:style>
  <w:style w:type="paragraph" w:customStyle="1" w:styleId="21">
    <w:name w:val="Заголовок 21"/>
    <w:basedOn w:val="a"/>
    <w:qFormat/>
    <w:pPr>
      <w:keepNext/>
      <w:jc w:val="center"/>
      <w:outlineLvl w:val="1"/>
    </w:pPr>
    <w:rPr>
      <w:b/>
      <w:sz w:val="36"/>
      <w:szCs w:val="20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">
    <w:name w:val="Заголовок 1 Знак"/>
    <w:basedOn w:val="a0"/>
    <w:qFormat/>
    <w:rPr>
      <w:rFonts w:ascii="baltica" w:eastAsia="Times New Roman" w:hAnsi="baltica" w:cs="Times New Roman"/>
      <w:b/>
      <w:sz w:val="28"/>
      <w:szCs w:val="20"/>
      <w:lang w:eastAsia="ru-RU"/>
    </w:rPr>
  </w:style>
  <w:style w:type="character" w:customStyle="1" w:styleId="2">
    <w:name w:val="Заголовок 2 Знак"/>
    <w:basedOn w:val="a0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qFormat/>
    <w:rPr>
      <w:rFonts w:cs="Times New Roman"/>
      <w:color w:val="106BBE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semiHidden/>
    <w:qFormat/>
  </w:style>
  <w:style w:type="character" w:customStyle="1" w:styleId="ad">
    <w:name w:val="Название Знак"/>
    <w:basedOn w:val="a0"/>
    <w:qFormat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3">
    <w:name w:val="Основной текст с отступом 3 Знак"/>
    <w:basedOn w:val="a0"/>
    <w:uiPriority w:val="99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line number"/>
    <w:basedOn w:val="a0"/>
    <w:uiPriority w:val="99"/>
    <w:semiHidden/>
    <w:unhideWhenUsed/>
    <w:qFormat/>
  </w:style>
  <w:style w:type="character" w:customStyle="1" w:styleId="af">
    <w:name w:val="Основной текст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customStyle="1" w:styleId="af1">
    <w:name w:val="Посещённая гиперссылка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af2">
    <w:name w:val="Схема документа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4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6">
    <w:name w:val="Текст сноски Знак"/>
    <w:basedOn w:val="a0"/>
    <w:uiPriority w:val="99"/>
    <w:semiHidden/>
    <w:qFormat/>
    <w:rPr>
      <w:rFonts w:ascii="Calibri" w:eastAsia="Calibri" w:hAnsi="Calibri" w:cs="Times New Roman"/>
      <w:sz w:val="20"/>
      <w:szCs w:val="20"/>
    </w:rPr>
  </w:style>
  <w:style w:type="paragraph" w:customStyle="1" w:styleId="10">
    <w:name w:val="Заголовок1"/>
    <w:basedOn w:val="a"/>
    <w:next w:val="af7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7">
    <w:name w:val="Body Text"/>
    <w:basedOn w:val="a"/>
    <w:uiPriority w:val="99"/>
    <w:semiHidden/>
    <w:unhideWhenUsed/>
    <w:pPr>
      <w:spacing w:after="120"/>
    </w:pPr>
  </w:style>
  <w:style w:type="paragraph" w:styleId="af8">
    <w:name w:val="List"/>
    <w:basedOn w:val="af7"/>
    <w:rPr>
      <w:rFonts w:cs="Lohit Devanagari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9">
    <w:name w:val="index heading"/>
    <w:basedOn w:val="10"/>
  </w:style>
  <w:style w:type="paragraph" w:styleId="afa">
    <w:name w:val="No Spacing"/>
    <w:uiPriority w:val="1"/>
    <w:qFormat/>
  </w:style>
  <w:style w:type="paragraph" w:styleId="afb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d">
    <w:name w:val="endnote text"/>
    <w:basedOn w:val="a"/>
    <w:uiPriority w:val="99"/>
    <w:semiHidden/>
    <w:unhideWhenUsed/>
    <w:rPr>
      <w:sz w:val="20"/>
    </w:rPr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">
    <w:name w:val="toc 4"/>
    <w:basedOn w:val="a"/>
    <w:uiPriority w:val="39"/>
    <w:unhideWhenUsed/>
    <w:pPr>
      <w:spacing w:after="57"/>
      <w:ind w:left="850"/>
    </w:pPr>
  </w:style>
  <w:style w:type="paragraph" w:styleId="5">
    <w:name w:val="toc 5"/>
    <w:basedOn w:val="a"/>
    <w:uiPriority w:val="39"/>
    <w:unhideWhenUsed/>
    <w:pPr>
      <w:spacing w:after="57"/>
      <w:ind w:left="1134"/>
    </w:pPr>
  </w:style>
  <w:style w:type="paragraph" w:styleId="6">
    <w:name w:val="toc 6"/>
    <w:basedOn w:val="a"/>
    <w:uiPriority w:val="39"/>
    <w:unhideWhenUsed/>
    <w:pPr>
      <w:spacing w:after="57"/>
      <w:ind w:left="1417"/>
    </w:pPr>
  </w:style>
  <w:style w:type="paragraph" w:styleId="7">
    <w:name w:val="toc 7"/>
    <w:basedOn w:val="a"/>
    <w:uiPriority w:val="39"/>
    <w:unhideWhenUsed/>
    <w:pPr>
      <w:spacing w:after="57"/>
      <w:ind w:left="1701"/>
    </w:pPr>
  </w:style>
  <w:style w:type="paragraph" w:styleId="8">
    <w:name w:val="toc 8"/>
    <w:basedOn w:val="a"/>
    <w:uiPriority w:val="39"/>
    <w:unhideWhenUsed/>
    <w:pPr>
      <w:spacing w:after="57"/>
      <w:ind w:left="1984"/>
    </w:pPr>
  </w:style>
  <w:style w:type="paragraph" w:styleId="9">
    <w:name w:val="toc 9"/>
    <w:basedOn w:val="a"/>
    <w:link w:val="90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uiPriority w:val="99"/>
    <w:unhideWhenUsed/>
    <w:qFormat/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f2">
    <w:name w:val="Колонтитул"/>
    <w:basedOn w:val="a"/>
    <w:qFormat/>
  </w:style>
  <w:style w:type="paragraph" w:customStyle="1" w:styleId="14">
    <w:name w:val="Верхний колонтитул1"/>
    <w:basedOn w:val="a"/>
    <w:uiPriority w:val="99"/>
    <w:unhideWhenUsed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nhideWhenUsed/>
    <w:pPr>
      <w:tabs>
        <w:tab w:val="center" w:pos="4677"/>
        <w:tab w:val="right" w:pos="9355"/>
      </w:tabs>
    </w:pPr>
  </w:style>
  <w:style w:type="paragraph" w:styleId="aff3">
    <w:name w:val="Title"/>
    <w:basedOn w:val="a"/>
    <w:qFormat/>
    <w:pPr>
      <w:jc w:val="center"/>
    </w:pPr>
    <w:rPr>
      <w:sz w:val="28"/>
      <w:szCs w:val="26"/>
    </w:rPr>
  </w:style>
  <w:style w:type="paragraph" w:styleId="32">
    <w:name w:val="Body Text Indent 3"/>
    <w:basedOn w:val="a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/>
      <w:sz w:val="20"/>
      <w:szCs w:val="20"/>
      <w:lang w:eastAsia="ru-RU"/>
    </w:rPr>
  </w:style>
  <w:style w:type="paragraph" w:styleId="aff4">
    <w:name w:val="Document Map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5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f6">
    <w:name w:val="annotation subject"/>
    <w:basedOn w:val="aff5"/>
    <w:uiPriority w:val="99"/>
    <w:semiHidden/>
    <w:unhideWhenUsed/>
    <w:qFormat/>
    <w:rPr>
      <w:b/>
      <w:bCs/>
    </w:rPr>
  </w:style>
  <w:style w:type="paragraph" w:styleId="aff7">
    <w:name w:val="footnote text"/>
    <w:basedOn w:val="a"/>
    <w:uiPriority w:val="99"/>
    <w:semiHidden/>
    <w:unhideWhenUsed/>
    <w:rPr>
      <w:rFonts w:ascii="Calibri" w:eastAsia="Calibri" w:hAnsi="Calibri"/>
      <w:sz w:val="20"/>
      <w:szCs w:val="20"/>
      <w:lang w:eastAsia="en-US"/>
    </w:rPr>
  </w:style>
  <w:style w:type="paragraph" w:customStyle="1" w:styleId="ConsPlusDocList">
    <w:name w:val="ConsPlusDocList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Standard">
    <w:name w:val="Standard"/>
    <w:qFormat/>
    <w:rPr>
      <w:rFonts w:ascii="Tempora LGC Uni" w:eastAsia="WenQuanYi Micro Hei" w:hAnsi="Tempora LGC Uni" w:cs="Times New Roman"/>
      <w:sz w:val="24"/>
      <w:szCs w:val="24"/>
      <w:lang w:eastAsia="zh-CN" w:bidi="hi-IN"/>
    </w:rPr>
  </w:style>
  <w:style w:type="table" w:styleId="af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90">
    <w:name w:val="Оглавление 9 Знак"/>
    <w:next w:val="ConsPlusNormal0"/>
    <w:link w:val="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80" w:line="0" w:lineRule="atLeast"/>
    </w:pPr>
    <w:rPr>
      <w:rFonts w:ascii="Times New Roman" w:eastAsia="Times New Roman" w:hAnsi="Times New Roman" w:cs="Arial Unicode MS"/>
      <w:color w:val="000000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AO_Sorochinskij</dc:creator>
  <dc:description/>
  <cp:lastModifiedBy>Любовь</cp:lastModifiedBy>
  <cp:revision>56</cp:revision>
  <dcterms:created xsi:type="dcterms:W3CDTF">2022-11-08T12:00:00Z</dcterms:created>
  <dcterms:modified xsi:type="dcterms:W3CDTF">2025-02-10T08:08:00Z</dcterms:modified>
  <dc:language>ru-RU</dc:language>
</cp:coreProperties>
</file>